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94233" w14:textId="77777777" w:rsidR="00156B9D" w:rsidRDefault="00156B9D" w:rsidP="00156B9D">
      <w:pPr>
        <w:pStyle w:val="Heading3"/>
        <w:shd w:val="clear" w:color="auto" w:fill="FFFFFF"/>
        <w:spacing w:before="240" w:beforeAutospacing="0" w:after="0" w:afterAutospacing="0"/>
        <w:rPr>
          <w:rFonts w:ascii="Raleway" w:hAnsi="Raleway"/>
          <w:caps/>
          <w:color w:val="396CB8"/>
          <w:spacing w:val="22"/>
          <w:sz w:val="39"/>
          <w:szCs w:val="39"/>
        </w:rPr>
      </w:pPr>
      <w:r>
        <w:rPr>
          <w:rFonts w:ascii="Raleway" w:hAnsi="Raleway"/>
          <w:caps/>
          <w:color w:val="396CB8"/>
          <w:spacing w:val="22"/>
          <w:sz w:val="39"/>
          <w:szCs w:val="39"/>
        </w:rPr>
        <w:t>PUPIL PREMIUM - WHAT IS IT?</w:t>
      </w:r>
    </w:p>
    <w:p w14:paraId="15DD63D7" w14:textId="291A1344" w:rsidR="00156B9D" w:rsidRDefault="00156B9D" w:rsidP="00156B9D">
      <w:pPr>
        <w:pStyle w:val="NormalWeb"/>
        <w:shd w:val="clear" w:color="auto" w:fill="FFFFFF"/>
        <w:spacing w:before="240" w:beforeAutospacing="0" w:after="240" w:afterAutospacing="0"/>
        <w:rPr>
          <w:rFonts w:ascii="Open Sans" w:hAnsi="Open Sans" w:cs="Open Sans"/>
          <w:color w:val="2D2D2D"/>
          <w:spacing w:val="7"/>
        </w:rPr>
      </w:pPr>
      <w:r>
        <w:rPr>
          <w:rFonts w:ascii="Open Sans" w:hAnsi="Open Sans" w:cs="Open Sans"/>
          <w:color w:val="2D2D2D"/>
          <w:spacing w:val="7"/>
        </w:rPr>
        <w:t>Pupil Premium is funding paid by the local authority/government directly to schools. For each pupil eligible for Pupil Premium the school receives £1345 per school year. So whilst we realise that not all the pupils who are eligible for Pupil Premium actually wish to have free school meals, we would be grateful if you would support the school by letting us know if your child is eligible.</w:t>
      </w:r>
    </w:p>
    <w:p w14:paraId="1AA1D738" w14:textId="77777777" w:rsidR="00156B9D" w:rsidRDefault="00156B9D" w:rsidP="00156B9D">
      <w:pPr>
        <w:pStyle w:val="Heading3"/>
        <w:shd w:val="clear" w:color="auto" w:fill="FFFFFF"/>
        <w:spacing w:before="240" w:beforeAutospacing="0" w:after="0" w:afterAutospacing="0"/>
        <w:rPr>
          <w:rFonts w:ascii="Raleway" w:hAnsi="Raleway"/>
          <w:caps/>
          <w:color w:val="396CB8"/>
          <w:spacing w:val="22"/>
          <w:sz w:val="39"/>
          <w:szCs w:val="39"/>
        </w:rPr>
      </w:pPr>
      <w:r>
        <w:rPr>
          <w:rFonts w:ascii="Raleway" w:hAnsi="Raleway"/>
          <w:caps/>
          <w:color w:val="396CB8"/>
          <w:spacing w:val="22"/>
          <w:sz w:val="39"/>
          <w:szCs w:val="39"/>
        </w:rPr>
        <w:t>WHAT ARE THE BENEFITS?</w:t>
      </w:r>
    </w:p>
    <w:p w14:paraId="4DCA38AA" w14:textId="77777777" w:rsidR="00156B9D" w:rsidRDefault="00156B9D" w:rsidP="00156B9D">
      <w:pPr>
        <w:pStyle w:val="NormalWeb"/>
        <w:shd w:val="clear" w:color="auto" w:fill="FFFFFF"/>
        <w:spacing w:before="240" w:beforeAutospacing="0" w:after="240" w:afterAutospacing="0"/>
        <w:rPr>
          <w:rFonts w:ascii="Open Sans" w:hAnsi="Open Sans" w:cs="Open Sans"/>
          <w:color w:val="2D2D2D"/>
          <w:spacing w:val="7"/>
        </w:rPr>
      </w:pPr>
      <w:r>
        <w:rPr>
          <w:rFonts w:ascii="Open Sans" w:hAnsi="Open Sans" w:cs="Open Sans"/>
          <w:color w:val="2D2D2D"/>
          <w:spacing w:val="7"/>
        </w:rPr>
        <w:t>There are many benefits for both the pupil and the school these include:</w:t>
      </w:r>
    </w:p>
    <w:p w14:paraId="61ECA9DF" w14:textId="77777777" w:rsidR="00156B9D" w:rsidRDefault="00156B9D" w:rsidP="00156B9D">
      <w:pPr>
        <w:numPr>
          <w:ilvl w:val="0"/>
          <w:numId w:val="3"/>
        </w:numPr>
        <w:shd w:val="clear" w:color="auto" w:fill="FFFFFF"/>
        <w:spacing w:before="100" w:beforeAutospacing="1" w:after="100" w:afterAutospacing="1" w:line="240" w:lineRule="auto"/>
        <w:rPr>
          <w:rFonts w:ascii="Open Sans" w:hAnsi="Open Sans" w:cs="Open Sans"/>
          <w:color w:val="2D2D2D"/>
          <w:spacing w:val="7"/>
        </w:rPr>
      </w:pPr>
      <w:r>
        <w:rPr>
          <w:rFonts w:ascii="Open Sans" w:hAnsi="Open Sans" w:cs="Open Sans"/>
          <w:color w:val="2D2D2D"/>
          <w:spacing w:val="7"/>
        </w:rPr>
        <w:t>Free school meals.</w:t>
      </w:r>
    </w:p>
    <w:p w14:paraId="4F3DC13A" w14:textId="77777777" w:rsidR="00156B9D" w:rsidRDefault="00156B9D" w:rsidP="00156B9D">
      <w:pPr>
        <w:numPr>
          <w:ilvl w:val="0"/>
          <w:numId w:val="3"/>
        </w:numPr>
        <w:shd w:val="clear" w:color="auto" w:fill="FFFFFF"/>
        <w:spacing w:before="100" w:beforeAutospacing="1" w:after="100" w:afterAutospacing="1" w:line="240" w:lineRule="auto"/>
        <w:rPr>
          <w:rFonts w:ascii="Open Sans" w:hAnsi="Open Sans" w:cs="Open Sans"/>
          <w:color w:val="2D2D2D"/>
          <w:spacing w:val="7"/>
        </w:rPr>
      </w:pPr>
      <w:r>
        <w:rPr>
          <w:rFonts w:ascii="Open Sans" w:hAnsi="Open Sans" w:cs="Open Sans"/>
          <w:color w:val="2D2D2D"/>
          <w:spacing w:val="7"/>
        </w:rPr>
        <w:t>Additional funding to support learning, progress and overall achievement.</w:t>
      </w:r>
    </w:p>
    <w:p w14:paraId="0F2AB985" w14:textId="77777777" w:rsidR="00156B9D" w:rsidRDefault="00156B9D" w:rsidP="00156B9D">
      <w:pPr>
        <w:numPr>
          <w:ilvl w:val="0"/>
          <w:numId w:val="3"/>
        </w:numPr>
        <w:shd w:val="clear" w:color="auto" w:fill="FFFFFF"/>
        <w:spacing w:before="100" w:beforeAutospacing="1" w:after="100" w:afterAutospacing="1" w:line="240" w:lineRule="auto"/>
        <w:rPr>
          <w:rFonts w:ascii="Open Sans" w:hAnsi="Open Sans" w:cs="Open Sans"/>
          <w:color w:val="2D2D2D"/>
          <w:spacing w:val="7"/>
        </w:rPr>
      </w:pPr>
      <w:r>
        <w:rPr>
          <w:rFonts w:ascii="Open Sans" w:hAnsi="Open Sans" w:cs="Open Sans"/>
          <w:color w:val="2D2D2D"/>
          <w:spacing w:val="7"/>
        </w:rPr>
        <w:t>A wide variety of interventions to support engagement and learning.</w:t>
      </w:r>
    </w:p>
    <w:p w14:paraId="751BE8EC" w14:textId="77777777" w:rsidR="00156B9D" w:rsidRDefault="00156B9D" w:rsidP="00156B9D">
      <w:pPr>
        <w:numPr>
          <w:ilvl w:val="0"/>
          <w:numId w:val="3"/>
        </w:numPr>
        <w:shd w:val="clear" w:color="auto" w:fill="FFFFFF"/>
        <w:spacing w:before="100" w:beforeAutospacing="1" w:after="100" w:afterAutospacing="1" w:line="240" w:lineRule="auto"/>
        <w:rPr>
          <w:rFonts w:ascii="Open Sans" w:hAnsi="Open Sans" w:cs="Open Sans"/>
          <w:color w:val="2D2D2D"/>
          <w:spacing w:val="7"/>
        </w:rPr>
      </w:pPr>
      <w:r>
        <w:rPr>
          <w:rFonts w:ascii="Open Sans" w:hAnsi="Open Sans" w:cs="Open Sans"/>
          <w:color w:val="2D2D2D"/>
          <w:spacing w:val="7"/>
        </w:rPr>
        <w:t>Support with learning and emotional needs through the purchase of extra resources.</w:t>
      </w:r>
    </w:p>
    <w:p w14:paraId="4AC39C1F" w14:textId="77777777" w:rsidR="00156B9D" w:rsidRDefault="00156B9D" w:rsidP="00156B9D">
      <w:pPr>
        <w:numPr>
          <w:ilvl w:val="0"/>
          <w:numId w:val="3"/>
        </w:numPr>
        <w:shd w:val="clear" w:color="auto" w:fill="FFFFFF"/>
        <w:spacing w:before="100" w:beforeAutospacing="1" w:after="100" w:afterAutospacing="1" w:line="240" w:lineRule="auto"/>
        <w:rPr>
          <w:rFonts w:ascii="Open Sans" w:hAnsi="Open Sans" w:cs="Open Sans"/>
          <w:color w:val="2D2D2D"/>
          <w:spacing w:val="7"/>
        </w:rPr>
      </w:pPr>
      <w:r>
        <w:rPr>
          <w:rFonts w:ascii="Open Sans" w:hAnsi="Open Sans" w:cs="Open Sans"/>
          <w:color w:val="2D2D2D"/>
          <w:spacing w:val="7"/>
        </w:rPr>
        <w:t>Additional targeted support for individual vulnerable pupils.</w:t>
      </w:r>
    </w:p>
    <w:p w14:paraId="4D492ACD" w14:textId="77777777" w:rsidR="00156B9D" w:rsidRDefault="00156B9D" w:rsidP="00156B9D">
      <w:pPr>
        <w:numPr>
          <w:ilvl w:val="0"/>
          <w:numId w:val="3"/>
        </w:numPr>
        <w:shd w:val="clear" w:color="auto" w:fill="FFFFFF"/>
        <w:spacing w:before="100" w:beforeAutospacing="1" w:after="100" w:afterAutospacing="1" w:line="240" w:lineRule="auto"/>
        <w:rPr>
          <w:rFonts w:ascii="Open Sans" w:hAnsi="Open Sans" w:cs="Open Sans"/>
          <w:color w:val="2D2D2D"/>
          <w:spacing w:val="7"/>
        </w:rPr>
      </w:pPr>
      <w:r>
        <w:rPr>
          <w:rFonts w:ascii="Open Sans" w:hAnsi="Open Sans" w:cs="Open Sans"/>
          <w:color w:val="2D2D2D"/>
          <w:spacing w:val="7"/>
        </w:rPr>
        <w:t>Additional support staff.</w:t>
      </w:r>
    </w:p>
    <w:p w14:paraId="0AFBD6A3" w14:textId="77777777" w:rsidR="00156B9D" w:rsidRDefault="00156B9D" w:rsidP="00156B9D">
      <w:pPr>
        <w:pStyle w:val="NormalWeb"/>
        <w:shd w:val="clear" w:color="auto" w:fill="FFFFFF"/>
        <w:spacing w:before="240" w:beforeAutospacing="0" w:after="240" w:afterAutospacing="0"/>
        <w:rPr>
          <w:rFonts w:ascii="Open Sans" w:hAnsi="Open Sans" w:cs="Open Sans"/>
          <w:color w:val="2D2D2D"/>
          <w:spacing w:val="7"/>
        </w:rPr>
      </w:pPr>
      <w:r>
        <w:rPr>
          <w:rFonts w:ascii="Open Sans" w:hAnsi="Open Sans" w:cs="Open Sans"/>
          <w:color w:val="2D2D2D"/>
          <w:spacing w:val="7"/>
        </w:rPr>
        <w:t>Please note that if your child is in Reception or Years 1 and 2 then they are automatically entitled to a free school meal each day as part of the Government Universal Free School Meal initiative. However if you register your eligibility for free school meals then the school benefits from the Pupil Premium grant to support learning and your child’s entitlement to free school meals will automatically continue from Year 3.</w:t>
      </w:r>
    </w:p>
    <w:p w14:paraId="7A65EEB9" w14:textId="77777777" w:rsidR="00156B9D" w:rsidRDefault="00156B9D" w:rsidP="00156B9D">
      <w:pPr>
        <w:pStyle w:val="NormalWeb"/>
        <w:shd w:val="clear" w:color="auto" w:fill="FFFFFF"/>
        <w:spacing w:before="240" w:beforeAutospacing="0" w:after="240" w:afterAutospacing="0"/>
        <w:rPr>
          <w:rFonts w:ascii="Open Sans" w:hAnsi="Open Sans" w:cs="Open Sans"/>
          <w:color w:val="2D2D2D"/>
          <w:spacing w:val="7"/>
        </w:rPr>
      </w:pPr>
      <w:r>
        <w:rPr>
          <w:rFonts w:ascii="Open Sans" w:hAnsi="Open Sans" w:cs="Open Sans"/>
          <w:color w:val="2D2D2D"/>
          <w:spacing w:val="7"/>
        </w:rPr>
        <w:t>I strongly encourage all eligible parents/carers to apply where appropriate. No one will know who has registered and it will not affect any other benefits being claimed.</w:t>
      </w:r>
    </w:p>
    <w:p w14:paraId="3384224C" w14:textId="77777777" w:rsidR="00156B9D" w:rsidRDefault="00156B9D" w:rsidP="00156B9D">
      <w:pPr>
        <w:pStyle w:val="NormalWeb"/>
        <w:shd w:val="clear" w:color="auto" w:fill="FFFFFF"/>
        <w:spacing w:before="240" w:beforeAutospacing="0" w:after="240" w:afterAutospacing="0"/>
        <w:rPr>
          <w:rFonts w:ascii="Open Sans" w:hAnsi="Open Sans" w:cs="Open Sans"/>
          <w:color w:val="2D2D2D"/>
          <w:spacing w:val="7"/>
        </w:rPr>
      </w:pPr>
      <w:r>
        <w:rPr>
          <w:rFonts w:ascii="Open Sans" w:hAnsi="Open Sans" w:cs="Open Sans"/>
          <w:color w:val="2D2D2D"/>
          <w:spacing w:val="7"/>
        </w:rPr>
        <w:t>Any children who are entitled to free schools meals, whether they take them up or not, means that our school is given extra funding to help support their needs.</w:t>
      </w:r>
    </w:p>
    <w:p w14:paraId="6F249772" w14:textId="5EA53151" w:rsidR="00156B9D" w:rsidRDefault="00156B9D" w:rsidP="00156B9D">
      <w:pPr>
        <w:pStyle w:val="NormalWeb"/>
        <w:shd w:val="clear" w:color="auto" w:fill="FFFFFF"/>
        <w:spacing w:before="240" w:beforeAutospacing="0" w:after="240" w:afterAutospacing="0"/>
        <w:rPr>
          <w:rFonts w:ascii="Open Sans" w:hAnsi="Open Sans" w:cs="Open Sans"/>
          <w:color w:val="2D2D2D"/>
          <w:spacing w:val="7"/>
        </w:rPr>
      </w:pPr>
      <w:r>
        <w:rPr>
          <w:rFonts w:ascii="Open Sans" w:hAnsi="Open Sans" w:cs="Open Sans"/>
          <w:color w:val="2D2D2D"/>
          <w:spacing w:val="7"/>
        </w:rPr>
        <w:t>We realise that information of this nature is very sensitive and we can assure you that all such information will be treated in the strictest confidence.</w:t>
      </w:r>
    </w:p>
    <w:p w14:paraId="69D2E872" w14:textId="77777777" w:rsidR="00156B9D" w:rsidRDefault="00156B9D" w:rsidP="00156B9D">
      <w:pPr>
        <w:pStyle w:val="Heading3"/>
        <w:shd w:val="clear" w:color="auto" w:fill="FFFFFF"/>
        <w:spacing w:before="240" w:beforeAutospacing="0" w:after="0" w:afterAutospacing="0"/>
        <w:rPr>
          <w:rFonts w:ascii="Raleway" w:hAnsi="Raleway"/>
          <w:caps/>
          <w:color w:val="396CB8"/>
          <w:spacing w:val="22"/>
          <w:sz w:val="39"/>
          <w:szCs w:val="39"/>
        </w:rPr>
      </w:pPr>
      <w:r>
        <w:rPr>
          <w:rFonts w:ascii="Raleway" w:hAnsi="Raleway"/>
          <w:caps/>
          <w:color w:val="396CB8"/>
          <w:spacing w:val="22"/>
          <w:sz w:val="39"/>
          <w:szCs w:val="39"/>
        </w:rPr>
        <w:t>HOW DO I KNOW IF I CAN AM ELIGIBLE FOR PUPIL PREMIUM?</w:t>
      </w:r>
    </w:p>
    <w:p w14:paraId="5B2C5D51" w14:textId="77777777" w:rsidR="00156B9D" w:rsidRDefault="00156B9D" w:rsidP="00156B9D">
      <w:pPr>
        <w:pStyle w:val="NormalWeb"/>
        <w:shd w:val="clear" w:color="auto" w:fill="FFFFFF"/>
        <w:spacing w:before="240" w:beforeAutospacing="0" w:after="240" w:afterAutospacing="0"/>
        <w:rPr>
          <w:rFonts w:ascii="Open Sans" w:hAnsi="Open Sans" w:cs="Open Sans"/>
          <w:color w:val="2D2D2D"/>
          <w:spacing w:val="7"/>
        </w:rPr>
      </w:pPr>
      <w:r>
        <w:rPr>
          <w:rFonts w:ascii="Open Sans" w:hAnsi="Open Sans" w:cs="Open Sans"/>
          <w:color w:val="2D2D2D"/>
          <w:spacing w:val="7"/>
        </w:rPr>
        <w:t>Registering a child for school meals is really quick and easy, and will make a big difference to the child and the school.</w:t>
      </w:r>
    </w:p>
    <w:p w14:paraId="5004C896" w14:textId="77777777" w:rsidR="00156B9D" w:rsidRDefault="00156B9D" w:rsidP="00156B9D">
      <w:pPr>
        <w:pStyle w:val="NormalWeb"/>
        <w:shd w:val="clear" w:color="auto" w:fill="FFFFFF"/>
        <w:spacing w:before="240" w:beforeAutospacing="0" w:after="240" w:afterAutospacing="0"/>
        <w:rPr>
          <w:rFonts w:ascii="Open Sans" w:hAnsi="Open Sans" w:cs="Open Sans"/>
          <w:color w:val="2D2D2D"/>
          <w:spacing w:val="7"/>
        </w:rPr>
      </w:pPr>
      <w:r>
        <w:rPr>
          <w:rFonts w:ascii="Open Sans" w:hAnsi="Open Sans" w:cs="Open Sans"/>
          <w:color w:val="2D2D2D"/>
          <w:spacing w:val="7"/>
        </w:rPr>
        <w:t>To be eligible for Pupil Premium the family must be in receipt of one or more of the following benefits:</w:t>
      </w:r>
    </w:p>
    <w:p w14:paraId="62900C5D" w14:textId="77777777" w:rsidR="00156B9D" w:rsidRDefault="00156B9D" w:rsidP="00156B9D">
      <w:pPr>
        <w:numPr>
          <w:ilvl w:val="0"/>
          <w:numId w:val="4"/>
        </w:numPr>
        <w:shd w:val="clear" w:color="auto" w:fill="FFFFFF"/>
        <w:spacing w:before="100" w:beforeAutospacing="1" w:after="100" w:afterAutospacing="1" w:line="240" w:lineRule="auto"/>
        <w:rPr>
          <w:rFonts w:ascii="Open Sans" w:hAnsi="Open Sans" w:cs="Open Sans"/>
          <w:color w:val="2D2D2D"/>
          <w:spacing w:val="7"/>
        </w:rPr>
      </w:pPr>
      <w:r>
        <w:rPr>
          <w:rFonts w:ascii="Open Sans" w:hAnsi="Open Sans" w:cs="Open Sans"/>
          <w:color w:val="2D2D2D"/>
          <w:spacing w:val="7"/>
        </w:rPr>
        <w:t>Income Support</w:t>
      </w:r>
    </w:p>
    <w:p w14:paraId="4B373EE0" w14:textId="77777777" w:rsidR="00156B9D" w:rsidRDefault="00156B9D" w:rsidP="00156B9D">
      <w:pPr>
        <w:numPr>
          <w:ilvl w:val="0"/>
          <w:numId w:val="4"/>
        </w:numPr>
        <w:shd w:val="clear" w:color="auto" w:fill="FFFFFF"/>
        <w:spacing w:before="100" w:beforeAutospacing="1" w:after="100" w:afterAutospacing="1" w:line="240" w:lineRule="auto"/>
        <w:rPr>
          <w:rFonts w:ascii="Open Sans" w:hAnsi="Open Sans" w:cs="Open Sans"/>
          <w:color w:val="2D2D2D"/>
          <w:spacing w:val="7"/>
        </w:rPr>
      </w:pPr>
      <w:r>
        <w:rPr>
          <w:rFonts w:ascii="Open Sans" w:hAnsi="Open Sans" w:cs="Open Sans"/>
          <w:color w:val="2D2D2D"/>
          <w:spacing w:val="7"/>
        </w:rPr>
        <w:t>Income-based Job Seekers' Allowance</w:t>
      </w:r>
    </w:p>
    <w:p w14:paraId="2173F137" w14:textId="77777777" w:rsidR="00156B9D" w:rsidRDefault="00156B9D" w:rsidP="00156B9D">
      <w:pPr>
        <w:numPr>
          <w:ilvl w:val="0"/>
          <w:numId w:val="4"/>
        </w:numPr>
        <w:shd w:val="clear" w:color="auto" w:fill="FFFFFF"/>
        <w:spacing w:before="100" w:beforeAutospacing="1" w:after="100" w:afterAutospacing="1" w:line="240" w:lineRule="auto"/>
        <w:rPr>
          <w:rFonts w:ascii="Open Sans" w:hAnsi="Open Sans" w:cs="Open Sans"/>
          <w:color w:val="2D2D2D"/>
          <w:spacing w:val="7"/>
        </w:rPr>
      </w:pPr>
      <w:r>
        <w:rPr>
          <w:rFonts w:ascii="Open Sans" w:hAnsi="Open Sans" w:cs="Open Sans"/>
          <w:color w:val="2D2D2D"/>
          <w:spacing w:val="7"/>
        </w:rPr>
        <w:t>Income-related Employment and Support Allowance</w:t>
      </w:r>
    </w:p>
    <w:p w14:paraId="77F99CA6" w14:textId="77777777" w:rsidR="00156B9D" w:rsidRDefault="00156B9D" w:rsidP="00156B9D">
      <w:pPr>
        <w:numPr>
          <w:ilvl w:val="0"/>
          <w:numId w:val="4"/>
        </w:numPr>
        <w:shd w:val="clear" w:color="auto" w:fill="FFFFFF"/>
        <w:spacing w:before="100" w:beforeAutospacing="1" w:after="100" w:afterAutospacing="1" w:line="240" w:lineRule="auto"/>
        <w:rPr>
          <w:rFonts w:ascii="Open Sans" w:hAnsi="Open Sans" w:cs="Open Sans"/>
          <w:color w:val="2D2D2D"/>
          <w:spacing w:val="7"/>
        </w:rPr>
      </w:pPr>
      <w:r>
        <w:rPr>
          <w:rFonts w:ascii="Open Sans" w:hAnsi="Open Sans" w:cs="Open Sans"/>
          <w:color w:val="2D2D2D"/>
          <w:spacing w:val="7"/>
        </w:rPr>
        <w:t>Support under Part VI of the Immigration and Asylum Act 1999</w:t>
      </w:r>
    </w:p>
    <w:p w14:paraId="3DFB8C0F" w14:textId="77777777" w:rsidR="00156B9D" w:rsidRDefault="00156B9D" w:rsidP="00156B9D">
      <w:pPr>
        <w:numPr>
          <w:ilvl w:val="0"/>
          <w:numId w:val="4"/>
        </w:numPr>
        <w:shd w:val="clear" w:color="auto" w:fill="FFFFFF"/>
        <w:spacing w:before="100" w:beforeAutospacing="1" w:after="100" w:afterAutospacing="1" w:line="240" w:lineRule="auto"/>
        <w:rPr>
          <w:rFonts w:ascii="Open Sans" w:hAnsi="Open Sans" w:cs="Open Sans"/>
          <w:color w:val="2D2D2D"/>
          <w:spacing w:val="7"/>
        </w:rPr>
      </w:pPr>
      <w:r>
        <w:rPr>
          <w:rFonts w:ascii="Open Sans" w:hAnsi="Open Sans" w:cs="Open Sans"/>
          <w:color w:val="2D2D2D"/>
          <w:spacing w:val="7"/>
        </w:rPr>
        <w:t>The Guaranteed element of State Pension Credit</w:t>
      </w:r>
    </w:p>
    <w:p w14:paraId="7638E9BF" w14:textId="77777777" w:rsidR="00156B9D" w:rsidRDefault="00156B9D" w:rsidP="00156B9D">
      <w:pPr>
        <w:numPr>
          <w:ilvl w:val="0"/>
          <w:numId w:val="4"/>
        </w:numPr>
        <w:shd w:val="clear" w:color="auto" w:fill="FFFFFF"/>
        <w:spacing w:before="100" w:beforeAutospacing="1" w:after="100" w:afterAutospacing="1" w:line="240" w:lineRule="auto"/>
        <w:rPr>
          <w:rFonts w:ascii="Open Sans" w:hAnsi="Open Sans" w:cs="Open Sans"/>
          <w:color w:val="2D2D2D"/>
          <w:spacing w:val="7"/>
        </w:rPr>
      </w:pPr>
      <w:r>
        <w:rPr>
          <w:rFonts w:ascii="Open Sans" w:hAnsi="Open Sans" w:cs="Open Sans"/>
          <w:color w:val="2D2D2D"/>
          <w:spacing w:val="7"/>
        </w:rPr>
        <w:lastRenderedPageBreak/>
        <w:t>Child Tax Credit, provided you are not also entitled to Working Tax Credit, and have an annual gross income, of no more than £16,190 as assessed by Her Majesty's Revenue and Customs1</w:t>
      </w:r>
    </w:p>
    <w:p w14:paraId="006C3D7A" w14:textId="50BE43A4" w:rsidR="00156B9D" w:rsidRDefault="00156B9D" w:rsidP="00156B9D">
      <w:pPr>
        <w:numPr>
          <w:ilvl w:val="0"/>
          <w:numId w:val="4"/>
        </w:numPr>
        <w:shd w:val="clear" w:color="auto" w:fill="FFFFFF"/>
        <w:spacing w:before="100" w:beforeAutospacing="1" w:after="100" w:afterAutospacing="1" w:line="240" w:lineRule="auto"/>
        <w:rPr>
          <w:rFonts w:ascii="Open Sans" w:hAnsi="Open Sans" w:cs="Open Sans"/>
          <w:color w:val="2D2D2D"/>
          <w:spacing w:val="7"/>
        </w:rPr>
      </w:pPr>
      <w:r>
        <w:rPr>
          <w:rFonts w:ascii="Open Sans" w:hAnsi="Open Sans" w:cs="Open Sans"/>
          <w:color w:val="2D2D2D"/>
          <w:spacing w:val="7"/>
        </w:rPr>
        <w:t>Working Tax Credit run-on - paid for 4 weeks after you stop qualifying for working tax credit</w:t>
      </w:r>
    </w:p>
    <w:p w14:paraId="435AFAB6" w14:textId="43C3C9CD" w:rsidR="004B62BA" w:rsidRPr="004B62BA" w:rsidRDefault="004B62BA" w:rsidP="004B62BA">
      <w:pPr>
        <w:shd w:val="clear" w:color="auto" w:fill="FFFFFF"/>
        <w:spacing w:before="100" w:beforeAutospacing="1" w:after="100" w:afterAutospacing="1" w:line="240" w:lineRule="auto"/>
        <w:rPr>
          <w:rFonts w:ascii="Open Sans" w:eastAsia="Times New Roman" w:hAnsi="Open Sans" w:cs="Open Sans"/>
          <w:color w:val="2D2D2D"/>
          <w:spacing w:val="7"/>
          <w:sz w:val="24"/>
          <w:szCs w:val="24"/>
          <w:lang w:eastAsia="en-GB"/>
        </w:rPr>
      </w:pPr>
      <w:r w:rsidRPr="004B62BA">
        <w:rPr>
          <w:rFonts w:ascii="Open Sans" w:eastAsia="Times New Roman" w:hAnsi="Open Sans" w:cs="Open Sans"/>
          <w:color w:val="2D2D2D"/>
          <w:spacing w:val="7"/>
          <w:sz w:val="24"/>
          <w:szCs w:val="24"/>
          <w:lang w:eastAsia="en-GB"/>
        </w:rPr>
        <w:t>OR</w:t>
      </w:r>
    </w:p>
    <w:p w14:paraId="153A5C6A" w14:textId="77777777" w:rsidR="004B62BA" w:rsidRPr="004B62BA" w:rsidRDefault="004B62BA" w:rsidP="004B62BA">
      <w:pPr>
        <w:pStyle w:val="ListParagraph"/>
        <w:numPr>
          <w:ilvl w:val="0"/>
          <w:numId w:val="5"/>
        </w:numPr>
        <w:rPr>
          <w:rFonts w:ascii="Open Sans" w:eastAsia="Times New Roman" w:hAnsi="Open Sans" w:cs="Open Sans"/>
          <w:color w:val="2D2D2D"/>
          <w:spacing w:val="7"/>
          <w:sz w:val="24"/>
          <w:szCs w:val="24"/>
          <w:lang w:eastAsia="en-GB"/>
        </w:rPr>
      </w:pPr>
      <w:r w:rsidRPr="004B62BA">
        <w:rPr>
          <w:rFonts w:ascii="Open Sans" w:eastAsia="Times New Roman" w:hAnsi="Open Sans" w:cs="Open Sans"/>
          <w:color w:val="2D2D2D"/>
          <w:spacing w:val="7"/>
          <w:sz w:val="24"/>
          <w:szCs w:val="24"/>
          <w:lang w:eastAsia="en-GB"/>
        </w:rPr>
        <w:t>If your child has ever, for a period of one day or longer, been looked after by the local authority, a foster carer, been adopted from a local authority, been under a special guardianship order or a child’s arrangement order</w:t>
      </w:r>
    </w:p>
    <w:p w14:paraId="0EBE71B7" w14:textId="2F725059" w:rsidR="004B62BA" w:rsidRPr="004B62BA" w:rsidRDefault="004B62BA" w:rsidP="004B62BA">
      <w:pPr>
        <w:shd w:val="clear" w:color="auto" w:fill="FFFFFF"/>
        <w:spacing w:before="100" w:beforeAutospacing="1" w:after="100" w:afterAutospacing="1" w:line="240" w:lineRule="auto"/>
        <w:rPr>
          <w:rFonts w:ascii="Open Sans" w:eastAsia="Times New Roman" w:hAnsi="Open Sans" w:cs="Open Sans"/>
          <w:color w:val="2D2D2D"/>
          <w:spacing w:val="7"/>
          <w:sz w:val="24"/>
          <w:szCs w:val="24"/>
          <w:lang w:eastAsia="en-GB"/>
        </w:rPr>
      </w:pPr>
      <w:r w:rsidRPr="004B62BA">
        <w:rPr>
          <w:rFonts w:ascii="Open Sans" w:eastAsia="Times New Roman" w:hAnsi="Open Sans" w:cs="Open Sans"/>
          <w:color w:val="2D2D2D"/>
          <w:spacing w:val="7"/>
          <w:sz w:val="24"/>
          <w:szCs w:val="24"/>
          <w:lang w:eastAsia="en-GB"/>
        </w:rPr>
        <w:t>OR</w:t>
      </w:r>
    </w:p>
    <w:p w14:paraId="3AA00C4B" w14:textId="77777777" w:rsidR="004B62BA" w:rsidRPr="004B62BA" w:rsidRDefault="004B62BA" w:rsidP="004B62BA">
      <w:pPr>
        <w:pStyle w:val="ListParagraph"/>
        <w:numPr>
          <w:ilvl w:val="0"/>
          <w:numId w:val="5"/>
        </w:numPr>
        <w:rPr>
          <w:rFonts w:ascii="Open Sans" w:eastAsia="Times New Roman" w:hAnsi="Open Sans" w:cs="Open Sans"/>
          <w:color w:val="2D2D2D"/>
          <w:spacing w:val="7"/>
          <w:sz w:val="24"/>
          <w:szCs w:val="24"/>
          <w:lang w:eastAsia="en-GB"/>
        </w:rPr>
      </w:pPr>
      <w:r w:rsidRPr="004B62BA">
        <w:rPr>
          <w:rFonts w:ascii="Open Sans" w:eastAsia="Times New Roman" w:hAnsi="Open Sans" w:cs="Open Sans"/>
          <w:color w:val="2D2D2D"/>
          <w:spacing w:val="7"/>
          <w:sz w:val="24"/>
          <w:szCs w:val="24"/>
          <w:lang w:eastAsia="en-GB"/>
        </w:rPr>
        <w:t>If a child’s parent is currently serving in the armed forces or receiving a pension from the Ministry of Defence</w:t>
      </w:r>
    </w:p>
    <w:p w14:paraId="537F12D0" w14:textId="7B516DBB" w:rsidR="00156B9D" w:rsidRDefault="00156B9D" w:rsidP="00156B9D">
      <w:pPr>
        <w:pStyle w:val="NormalWeb"/>
        <w:shd w:val="clear" w:color="auto" w:fill="FFFFFF"/>
        <w:spacing w:before="240" w:beforeAutospacing="0" w:after="240" w:afterAutospacing="0"/>
        <w:rPr>
          <w:rFonts w:ascii="Open Sans" w:hAnsi="Open Sans" w:cs="Open Sans"/>
          <w:color w:val="2D2D2D"/>
          <w:spacing w:val="7"/>
        </w:rPr>
      </w:pPr>
      <w:r>
        <w:rPr>
          <w:rFonts w:ascii="Open Sans" w:hAnsi="Open Sans" w:cs="Open Sans"/>
          <w:color w:val="2D2D2D"/>
          <w:spacing w:val="7"/>
        </w:rPr>
        <w:t>Under the current rules the school would receive Pupil Premium funding for any child or young person who has claimed Free School Meals in the last 6 years. So if, for example, your child has claimed Free School Meals at another school within the last 6 years and you no longer meet the criteria above, please let us know as they are likely to still be eligible for Pupil Premium funding</w:t>
      </w:r>
      <w:r w:rsidR="004B62BA">
        <w:rPr>
          <w:rFonts w:ascii="Open Sans" w:hAnsi="Open Sans" w:cs="Open Sans"/>
          <w:color w:val="2D2D2D"/>
          <w:spacing w:val="7"/>
        </w:rPr>
        <w:t>.</w:t>
      </w:r>
    </w:p>
    <w:p w14:paraId="1959B009" w14:textId="5A42AF0B" w:rsidR="00EF1676" w:rsidRPr="00EF1676" w:rsidRDefault="00AD4F25" w:rsidP="00EF1676">
      <w:pPr>
        <w:pStyle w:val="Heading3"/>
        <w:shd w:val="clear" w:color="auto" w:fill="FFFFFF"/>
        <w:spacing w:before="240" w:beforeAutospacing="0" w:after="0" w:afterAutospacing="0"/>
        <w:rPr>
          <w:rFonts w:ascii="Raleway" w:hAnsi="Raleway"/>
          <w:caps/>
          <w:color w:val="396CB8"/>
          <w:spacing w:val="22"/>
          <w:sz w:val="39"/>
          <w:szCs w:val="39"/>
        </w:rPr>
      </w:pPr>
      <w:r w:rsidRPr="00EF1676">
        <w:rPr>
          <w:rFonts w:ascii="Raleway" w:hAnsi="Raleway"/>
          <w:caps/>
          <w:color w:val="396CB8"/>
          <w:spacing w:val="22"/>
          <w:sz w:val="39"/>
          <w:szCs w:val="39"/>
        </w:rPr>
        <w:t>How do I apply</w:t>
      </w:r>
      <w:r w:rsidR="00EF1676">
        <w:rPr>
          <w:rFonts w:ascii="Raleway" w:hAnsi="Raleway"/>
          <w:caps/>
          <w:color w:val="396CB8"/>
          <w:spacing w:val="22"/>
          <w:sz w:val="39"/>
          <w:szCs w:val="39"/>
        </w:rPr>
        <w:t>?</w:t>
      </w:r>
      <w:r w:rsidR="00EF1676">
        <w:rPr>
          <w:rFonts w:ascii="Raleway" w:hAnsi="Raleway"/>
          <w:caps/>
          <w:color w:val="396CB8"/>
          <w:spacing w:val="22"/>
          <w:sz w:val="39"/>
          <w:szCs w:val="39"/>
        </w:rPr>
        <w:br/>
      </w:r>
    </w:p>
    <w:p w14:paraId="0FD396AA" w14:textId="0C5AE4AC" w:rsidR="00AD4F25" w:rsidRPr="00EF1676" w:rsidRDefault="00AD4F25">
      <w:pPr>
        <w:rPr>
          <w:rFonts w:ascii="Open Sans" w:eastAsia="Times New Roman" w:hAnsi="Open Sans" w:cs="Open Sans"/>
          <w:color w:val="2D2D2D"/>
          <w:spacing w:val="7"/>
          <w:sz w:val="24"/>
          <w:szCs w:val="24"/>
          <w:lang w:eastAsia="en-GB"/>
        </w:rPr>
      </w:pPr>
      <w:r w:rsidRPr="00EF1676">
        <w:rPr>
          <w:rFonts w:ascii="Open Sans" w:eastAsia="Times New Roman" w:hAnsi="Open Sans" w:cs="Open Sans"/>
          <w:color w:val="2D2D2D"/>
          <w:spacing w:val="7"/>
          <w:sz w:val="24"/>
          <w:szCs w:val="24"/>
          <w:lang w:eastAsia="en-GB"/>
        </w:rPr>
        <w:t xml:space="preserve">Please contact the school office who will apply on your behalf, by email </w:t>
      </w:r>
      <w:bookmarkStart w:id="0" w:name="_GoBack"/>
      <w:bookmarkEnd w:id="0"/>
      <w:r w:rsidR="003A3CCA">
        <w:rPr>
          <w:rFonts w:ascii="Open Sans" w:eastAsia="Times New Roman" w:hAnsi="Open Sans" w:cs="Open Sans"/>
          <w:color w:val="2D2D2D"/>
          <w:spacing w:val="7"/>
          <w:sz w:val="24"/>
          <w:szCs w:val="24"/>
          <w:lang w:eastAsia="en-GB"/>
        </w:rPr>
        <w:fldChar w:fldCharType="begin"/>
      </w:r>
      <w:r w:rsidR="003A3CCA">
        <w:rPr>
          <w:rFonts w:ascii="Open Sans" w:eastAsia="Times New Roman" w:hAnsi="Open Sans" w:cs="Open Sans"/>
          <w:color w:val="2D2D2D"/>
          <w:spacing w:val="7"/>
          <w:sz w:val="24"/>
          <w:szCs w:val="24"/>
          <w:lang w:eastAsia="en-GB"/>
        </w:rPr>
        <w:instrText xml:space="preserve"> HYPERLINK "mailto:</w:instrText>
      </w:r>
      <w:r w:rsidR="003A3CCA" w:rsidRPr="00EF1676">
        <w:rPr>
          <w:rFonts w:ascii="Open Sans" w:eastAsia="Times New Roman" w:hAnsi="Open Sans" w:cs="Open Sans"/>
          <w:color w:val="2D2D2D"/>
          <w:spacing w:val="7"/>
          <w:sz w:val="24"/>
          <w:szCs w:val="24"/>
          <w:lang w:eastAsia="en-GB"/>
        </w:rPr>
        <w:instrText>parents@charltono</w:instrText>
      </w:r>
      <w:r w:rsidR="003A3CCA">
        <w:rPr>
          <w:rFonts w:ascii="Open Sans" w:eastAsia="Times New Roman" w:hAnsi="Open Sans" w:cs="Open Sans"/>
          <w:color w:val="2D2D2D"/>
          <w:spacing w:val="7"/>
          <w:sz w:val="24"/>
          <w:szCs w:val="24"/>
          <w:lang w:eastAsia="en-GB"/>
        </w:rPr>
        <w:instrText>no</w:instrText>
      </w:r>
      <w:r w:rsidR="003A3CCA" w:rsidRPr="00EF1676">
        <w:rPr>
          <w:rFonts w:ascii="Open Sans" w:eastAsia="Times New Roman" w:hAnsi="Open Sans" w:cs="Open Sans"/>
          <w:color w:val="2D2D2D"/>
          <w:spacing w:val="7"/>
          <w:sz w:val="24"/>
          <w:szCs w:val="24"/>
          <w:lang w:eastAsia="en-GB"/>
        </w:rPr>
        <w:instrText>.co.uk</w:instrText>
      </w:r>
      <w:r w:rsidR="003A3CCA">
        <w:rPr>
          <w:rFonts w:ascii="Open Sans" w:eastAsia="Times New Roman" w:hAnsi="Open Sans" w:cs="Open Sans"/>
          <w:color w:val="2D2D2D"/>
          <w:spacing w:val="7"/>
          <w:sz w:val="24"/>
          <w:szCs w:val="24"/>
          <w:lang w:eastAsia="en-GB"/>
        </w:rPr>
        <w:instrText xml:space="preserve">" </w:instrText>
      </w:r>
      <w:r w:rsidR="003A3CCA">
        <w:rPr>
          <w:rFonts w:ascii="Open Sans" w:eastAsia="Times New Roman" w:hAnsi="Open Sans" w:cs="Open Sans"/>
          <w:color w:val="2D2D2D"/>
          <w:spacing w:val="7"/>
          <w:sz w:val="24"/>
          <w:szCs w:val="24"/>
          <w:lang w:eastAsia="en-GB"/>
        </w:rPr>
        <w:fldChar w:fldCharType="separate"/>
      </w:r>
      <w:r w:rsidR="003A3CCA" w:rsidRPr="00EB2445">
        <w:rPr>
          <w:rStyle w:val="Hyperlink"/>
          <w:rFonts w:ascii="Open Sans" w:eastAsia="Times New Roman" w:hAnsi="Open Sans" w:cs="Open Sans"/>
          <w:spacing w:val="7"/>
          <w:sz w:val="24"/>
          <w:szCs w:val="24"/>
          <w:lang w:eastAsia="en-GB"/>
        </w:rPr>
        <w:t>parents@charltonono.co.uk</w:t>
      </w:r>
      <w:r w:rsidR="003A3CCA">
        <w:rPr>
          <w:rFonts w:ascii="Open Sans" w:eastAsia="Times New Roman" w:hAnsi="Open Sans" w:cs="Open Sans"/>
          <w:color w:val="2D2D2D"/>
          <w:spacing w:val="7"/>
          <w:sz w:val="24"/>
          <w:szCs w:val="24"/>
          <w:lang w:eastAsia="en-GB"/>
        </w:rPr>
        <w:fldChar w:fldCharType="end"/>
      </w:r>
      <w:r w:rsidR="00AB5C76" w:rsidRPr="00EF1676">
        <w:rPr>
          <w:rFonts w:ascii="Open Sans" w:eastAsia="Times New Roman" w:hAnsi="Open Sans" w:cs="Open Sans"/>
          <w:color w:val="2D2D2D"/>
          <w:spacing w:val="7"/>
          <w:sz w:val="24"/>
          <w:szCs w:val="24"/>
          <w:lang w:eastAsia="en-GB"/>
        </w:rPr>
        <w:t xml:space="preserve">, calling the school on </w:t>
      </w:r>
      <w:r w:rsidR="00EF1676" w:rsidRPr="00EF1676">
        <w:rPr>
          <w:rFonts w:ascii="Open Sans" w:eastAsia="Times New Roman" w:hAnsi="Open Sans" w:cs="Open Sans"/>
          <w:color w:val="2D2D2D"/>
          <w:spacing w:val="7"/>
          <w:sz w:val="24"/>
          <w:szCs w:val="24"/>
          <w:lang w:eastAsia="en-GB"/>
        </w:rPr>
        <w:t>01865 331239</w:t>
      </w:r>
    </w:p>
    <w:sectPr w:rsidR="00AD4F25" w:rsidRPr="00EF1676" w:rsidSect="004B62BA">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panose1 w:val="020B0604020202020204"/>
    <w:charset w:val="00"/>
    <w:family w:val="auto"/>
    <w:pitch w:val="variable"/>
    <w:sig w:usb0="A00002FF" w:usb1="5000205B" w:usb2="00000000" w:usb3="00000000" w:csb0="00000197"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1785"/>
    <w:multiLevelType w:val="multilevel"/>
    <w:tmpl w:val="F17C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677A4"/>
    <w:multiLevelType w:val="hybridMultilevel"/>
    <w:tmpl w:val="4384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E2282"/>
    <w:multiLevelType w:val="multilevel"/>
    <w:tmpl w:val="095E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C1FC5"/>
    <w:multiLevelType w:val="hybridMultilevel"/>
    <w:tmpl w:val="1F6C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71687"/>
    <w:multiLevelType w:val="hybridMultilevel"/>
    <w:tmpl w:val="80B4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5F"/>
    <w:rsid w:val="000074B7"/>
    <w:rsid w:val="00156B9D"/>
    <w:rsid w:val="001C1FB9"/>
    <w:rsid w:val="001D13D0"/>
    <w:rsid w:val="003A3CCA"/>
    <w:rsid w:val="004B62BA"/>
    <w:rsid w:val="00A7715D"/>
    <w:rsid w:val="00AB5C76"/>
    <w:rsid w:val="00AD4F25"/>
    <w:rsid w:val="00EF1676"/>
    <w:rsid w:val="00E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0D79"/>
  <w15:chartTrackingRefBased/>
  <w15:docId w15:val="{8B08E7DA-4BAA-47D8-AFDB-537999E3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56B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5F"/>
    <w:pPr>
      <w:ind w:left="720"/>
      <w:contextualSpacing/>
    </w:pPr>
  </w:style>
  <w:style w:type="character" w:customStyle="1" w:styleId="Heading3Char">
    <w:name w:val="Heading 3 Char"/>
    <w:basedOn w:val="DefaultParagraphFont"/>
    <w:link w:val="Heading3"/>
    <w:uiPriority w:val="9"/>
    <w:rsid w:val="00156B9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56B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13D0"/>
    <w:rPr>
      <w:color w:val="0563C1" w:themeColor="hyperlink"/>
      <w:u w:val="single"/>
    </w:rPr>
  </w:style>
  <w:style w:type="character" w:styleId="UnresolvedMention">
    <w:name w:val="Unresolved Mention"/>
    <w:basedOn w:val="DefaultParagraphFont"/>
    <w:uiPriority w:val="99"/>
    <w:semiHidden/>
    <w:unhideWhenUsed/>
    <w:rsid w:val="001D1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57752">
      <w:bodyDiv w:val="1"/>
      <w:marLeft w:val="0"/>
      <w:marRight w:val="0"/>
      <w:marTop w:val="0"/>
      <w:marBottom w:val="0"/>
      <w:divBdr>
        <w:top w:val="none" w:sz="0" w:space="0" w:color="auto"/>
        <w:left w:val="none" w:sz="0" w:space="0" w:color="auto"/>
        <w:bottom w:val="none" w:sz="0" w:space="0" w:color="auto"/>
        <w:right w:val="none" w:sz="0" w:space="0" w:color="auto"/>
      </w:divBdr>
    </w:div>
    <w:div w:id="17597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Heather (RNU) Oxford Health</dc:creator>
  <cp:keywords/>
  <dc:description/>
  <cp:lastModifiedBy>Microsoft Office User</cp:lastModifiedBy>
  <cp:revision>2</cp:revision>
  <dcterms:created xsi:type="dcterms:W3CDTF">2022-02-01T15:05:00Z</dcterms:created>
  <dcterms:modified xsi:type="dcterms:W3CDTF">2022-02-01T15:05:00Z</dcterms:modified>
</cp:coreProperties>
</file>